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CDEA65">
      <w:pPr>
        <w:rPr>
          <w:rFonts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27305</wp:posOffset>
            </wp:positionH>
            <wp:positionV relativeFrom="paragraph">
              <wp:posOffset>53975</wp:posOffset>
            </wp:positionV>
            <wp:extent cx="429260" cy="412115"/>
            <wp:effectExtent l="0" t="0" r="8890" b="6985"/>
            <wp:wrapSquare wrapText="bothSides"/>
            <wp:docPr id="4" name="图片 4" descr="校徽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校徽1"/>
                    <pic:cNvPicPr>
                      <a:picLocks noChangeAspect="1"/>
                    </pic:cNvPicPr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9260" cy="4121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b/>
          <w:bCs/>
          <w:sz w:val="32"/>
          <w:szCs w:val="32"/>
        </w:rPr>
        <w:t>河北外国语学院高等学历继续教育课程考核成绩单</w:t>
      </w:r>
    </w:p>
    <w:p w14:paraId="5E5750FB">
      <w:pPr>
        <w:rPr>
          <w:rFonts w:ascii="宋体" w:hAnsi="宋体" w:eastAsia="宋体" w:cs="宋体"/>
          <w:b/>
          <w:bCs/>
          <w:szCs w:val="21"/>
        </w:rPr>
      </w:pPr>
    </w:p>
    <w:p w14:paraId="63A23A7C">
      <w:pPr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学号：202060004</w:t>
      </w:r>
      <w:r>
        <w:rPr>
          <w:rFonts w:hint="eastAsia" w:ascii="宋体" w:hAnsi="宋体" w:eastAsia="宋体" w:cs="宋体"/>
          <w:sz w:val="24"/>
        </w:rPr>
        <w:t xml:space="preserve">          </w:t>
      </w:r>
      <w:r>
        <w:rPr>
          <w:rFonts w:hint="eastAsia" w:ascii="宋体" w:hAnsi="宋体" w:eastAsia="宋体" w:cs="宋体"/>
          <w:b/>
          <w:bCs/>
          <w:sz w:val="24"/>
        </w:rPr>
        <w:t>姓名：张瑞雪</w:t>
      </w:r>
      <w:r>
        <w:rPr>
          <w:rFonts w:hint="eastAsia" w:ascii="宋体" w:hAnsi="宋体" w:eastAsia="宋体" w:cs="宋体"/>
          <w:sz w:val="24"/>
        </w:rPr>
        <w:t xml:space="preserve">          </w:t>
      </w:r>
      <w:r>
        <w:rPr>
          <w:rFonts w:ascii="宋体" w:hAnsi="宋体" w:eastAsia="宋体" w:cs="宋体"/>
          <w:sz w:val="24"/>
        </w:rPr>
        <w:t xml:space="preserve"> </w:t>
      </w:r>
      <w:r>
        <w:rPr>
          <w:rFonts w:hint="eastAsia" w:ascii="宋体" w:hAnsi="宋体" w:eastAsia="宋体" w:cs="宋体"/>
          <w:b/>
          <w:bCs/>
          <w:sz w:val="24"/>
        </w:rPr>
        <w:t xml:space="preserve">入学时间：2020年1月  </w:t>
      </w:r>
      <w:r>
        <w:rPr>
          <w:rFonts w:hint="eastAsia" w:ascii="宋体" w:hAnsi="宋体" w:eastAsia="宋体" w:cs="宋体"/>
          <w:sz w:val="24"/>
        </w:rPr>
        <w:t xml:space="preserve"> </w:t>
      </w:r>
    </w:p>
    <w:p w14:paraId="1C335DF7">
      <w:pPr>
        <w:spacing w:line="440" w:lineRule="exact"/>
        <w:jc w:val="lef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教学中心：校本部</w:t>
      </w:r>
      <w:r>
        <w:rPr>
          <w:rFonts w:hint="eastAsia" w:ascii="宋体" w:hAnsi="宋体" w:eastAsia="宋体" w:cs="宋体"/>
          <w:sz w:val="24"/>
        </w:rPr>
        <w:t xml:space="preserve">     </w:t>
      </w:r>
      <w:r>
        <w:rPr>
          <w:rFonts w:hint="eastAsia" w:ascii="宋体" w:hAnsi="宋体" w:eastAsia="宋体" w:cs="宋体"/>
          <w:b/>
          <w:bCs/>
          <w:sz w:val="24"/>
        </w:rPr>
        <w:t>专业 ：软件工程</w:t>
      </w:r>
      <w:r>
        <w:rPr>
          <w:rFonts w:hint="eastAsia" w:ascii="宋体" w:hAnsi="宋体" w:eastAsia="宋体" w:cs="宋体"/>
          <w:sz w:val="24"/>
        </w:rPr>
        <w:t xml:space="preserve">     </w:t>
      </w:r>
      <w:r>
        <w:rPr>
          <w:rFonts w:hint="eastAsia" w:ascii="宋体" w:hAnsi="宋体" w:eastAsia="宋体" w:cs="宋体"/>
          <w:b/>
          <w:bCs/>
          <w:sz w:val="24"/>
        </w:rPr>
        <w:t>层次：高起本</w:t>
      </w:r>
      <w:r>
        <w:rPr>
          <w:rFonts w:hint="eastAsia" w:ascii="宋体" w:hAnsi="宋体" w:eastAsia="宋体" w:cs="宋体"/>
          <w:sz w:val="24"/>
        </w:rPr>
        <w:t xml:space="preserve">  </w:t>
      </w:r>
      <w:r>
        <w:rPr>
          <w:rFonts w:hint="eastAsia" w:ascii="宋体" w:hAnsi="宋体" w:eastAsia="宋体" w:cs="宋体"/>
          <w:b/>
          <w:bCs/>
          <w:sz w:val="24"/>
        </w:rPr>
        <w:t xml:space="preserve"> 年级：</w:t>
      </w:r>
      <w:r>
        <w:rPr>
          <w:rFonts w:ascii="宋体" w:hAnsi="宋体" w:eastAsia="宋体" w:cs="宋体"/>
          <w:b/>
          <w:bCs/>
          <w:sz w:val="24"/>
        </w:rPr>
        <w:t>2</w:t>
      </w:r>
      <w:r>
        <w:rPr>
          <w:rFonts w:hint="eastAsia" w:ascii="宋体" w:hAnsi="宋体" w:eastAsia="宋体" w:cs="宋体"/>
          <w:b/>
          <w:bCs/>
          <w:sz w:val="24"/>
        </w:rPr>
        <w:t>020级</w:t>
      </w:r>
      <w:r>
        <w:rPr>
          <w:rFonts w:hint="eastAsia" w:ascii="宋体" w:hAnsi="宋体" w:eastAsia="宋体" w:cs="宋体"/>
          <w:sz w:val="24"/>
        </w:rPr>
        <w:t xml:space="preserve"> </w:t>
      </w:r>
    </w:p>
    <w:tbl>
      <w:tblPr>
        <w:tblStyle w:val="3"/>
        <w:tblW w:w="8263" w:type="dxa"/>
        <w:tblInd w:w="11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4"/>
        <w:gridCol w:w="2969"/>
        <w:gridCol w:w="1485"/>
        <w:gridCol w:w="943"/>
        <w:gridCol w:w="851"/>
        <w:gridCol w:w="1211"/>
      </w:tblGrid>
      <w:tr w14:paraId="14662B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4" w:type="dxa"/>
          </w:tcPr>
          <w:p w14:paraId="01C1A8E5">
            <w:pPr>
              <w:spacing w:line="360" w:lineRule="auto"/>
              <w:jc w:val="center"/>
              <w:rPr>
                <w:rFonts w:cs="宋体" w:asciiTheme="minorEastAsia" w:hAnsiTheme="minorEastAsia"/>
                <w:b/>
                <w:bCs/>
                <w:sz w:val="24"/>
              </w:rPr>
            </w:pPr>
            <w:r>
              <w:rPr>
                <w:rFonts w:hint="eastAsia" w:cs="宋体" w:asciiTheme="minorEastAsia" w:hAnsiTheme="minorEastAsia"/>
                <w:b/>
                <w:bCs/>
                <w:sz w:val="24"/>
              </w:rPr>
              <w:t>序号</w:t>
            </w:r>
          </w:p>
        </w:tc>
        <w:tc>
          <w:tcPr>
            <w:tcW w:w="2969" w:type="dxa"/>
          </w:tcPr>
          <w:p w14:paraId="0DA7080C">
            <w:pPr>
              <w:spacing w:line="360" w:lineRule="auto"/>
              <w:jc w:val="center"/>
              <w:rPr>
                <w:rFonts w:cs="宋体" w:asciiTheme="minorEastAsia" w:hAnsiTheme="minorEastAsia"/>
                <w:b/>
                <w:bCs/>
                <w:sz w:val="24"/>
              </w:rPr>
            </w:pPr>
            <w:r>
              <w:rPr>
                <w:rFonts w:hint="eastAsia" w:cs="宋体" w:asciiTheme="minorEastAsia" w:hAnsiTheme="minorEastAsia"/>
                <w:b/>
                <w:bCs/>
                <w:sz w:val="24"/>
              </w:rPr>
              <w:t>课程</w:t>
            </w:r>
          </w:p>
        </w:tc>
        <w:tc>
          <w:tcPr>
            <w:tcW w:w="1485" w:type="dxa"/>
          </w:tcPr>
          <w:p w14:paraId="4CE4DEAA">
            <w:pPr>
              <w:spacing w:line="360" w:lineRule="auto"/>
              <w:jc w:val="center"/>
              <w:rPr>
                <w:rFonts w:cs="宋体" w:asciiTheme="minorEastAsia" w:hAnsiTheme="minorEastAsia"/>
                <w:b/>
                <w:bCs/>
                <w:sz w:val="24"/>
              </w:rPr>
            </w:pPr>
            <w:r>
              <w:rPr>
                <w:rFonts w:hint="eastAsia" w:cs="宋体" w:asciiTheme="minorEastAsia" w:hAnsiTheme="minorEastAsia"/>
                <w:b/>
                <w:bCs/>
                <w:sz w:val="24"/>
              </w:rPr>
              <w:t>课程类别</w:t>
            </w:r>
          </w:p>
        </w:tc>
        <w:tc>
          <w:tcPr>
            <w:tcW w:w="943" w:type="dxa"/>
          </w:tcPr>
          <w:p w14:paraId="4EBAE478">
            <w:pPr>
              <w:spacing w:line="360" w:lineRule="auto"/>
              <w:jc w:val="center"/>
              <w:rPr>
                <w:rFonts w:cs="宋体" w:asciiTheme="minorEastAsia" w:hAnsiTheme="minorEastAsia"/>
                <w:b/>
                <w:bCs/>
                <w:sz w:val="24"/>
              </w:rPr>
            </w:pPr>
            <w:r>
              <w:rPr>
                <w:rFonts w:hint="eastAsia" w:cs="宋体" w:asciiTheme="minorEastAsia" w:hAnsiTheme="minorEastAsia"/>
                <w:b/>
                <w:bCs/>
                <w:sz w:val="24"/>
              </w:rPr>
              <w:t>总学时</w:t>
            </w:r>
          </w:p>
        </w:tc>
        <w:tc>
          <w:tcPr>
            <w:tcW w:w="851" w:type="dxa"/>
          </w:tcPr>
          <w:p w14:paraId="6D0CD628">
            <w:pPr>
              <w:spacing w:line="360" w:lineRule="auto"/>
              <w:jc w:val="center"/>
              <w:rPr>
                <w:rFonts w:cs="宋体" w:asciiTheme="minorEastAsia" w:hAnsiTheme="minorEastAsia"/>
                <w:b/>
                <w:bCs/>
                <w:sz w:val="24"/>
              </w:rPr>
            </w:pPr>
            <w:r>
              <w:rPr>
                <w:rFonts w:hint="eastAsia" w:cs="宋体" w:asciiTheme="minorEastAsia" w:hAnsiTheme="minorEastAsia"/>
                <w:b/>
                <w:bCs/>
                <w:sz w:val="24"/>
              </w:rPr>
              <w:t>学分</w:t>
            </w:r>
          </w:p>
        </w:tc>
        <w:tc>
          <w:tcPr>
            <w:tcW w:w="1211" w:type="dxa"/>
          </w:tcPr>
          <w:p w14:paraId="546BF474">
            <w:pPr>
              <w:spacing w:line="360" w:lineRule="auto"/>
              <w:jc w:val="center"/>
              <w:rPr>
                <w:rFonts w:cs="宋体" w:asciiTheme="minorEastAsia" w:hAnsiTheme="minorEastAsia"/>
                <w:b/>
                <w:bCs/>
                <w:sz w:val="24"/>
              </w:rPr>
            </w:pPr>
            <w:r>
              <w:rPr>
                <w:rFonts w:hint="eastAsia" w:cs="宋体" w:asciiTheme="minorEastAsia" w:hAnsiTheme="minorEastAsia"/>
                <w:b/>
                <w:bCs/>
                <w:sz w:val="24"/>
              </w:rPr>
              <w:t>考试成绩</w:t>
            </w:r>
          </w:p>
        </w:tc>
      </w:tr>
      <w:tr w14:paraId="7EC2EE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exact"/>
        </w:trPr>
        <w:tc>
          <w:tcPr>
            <w:tcW w:w="804" w:type="dxa"/>
          </w:tcPr>
          <w:p w14:paraId="087E003F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</w:t>
            </w:r>
          </w:p>
        </w:tc>
        <w:tc>
          <w:tcPr>
            <w:tcW w:w="2969" w:type="dxa"/>
            <w:shd w:val="clear" w:color="auto" w:fill="auto"/>
            <w:vAlign w:val="center"/>
          </w:tcPr>
          <w:p w14:paraId="4A37293A">
            <w:pPr>
              <w:widowControl/>
              <w:jc w:val="center"/>
              <w:textAlignment w:val="center"/>
              <w:rPr>
                <w:rFonts w:ascii="宋体" w:hAnsi="宋体" w:eastAsia="宋体" w:cs="宋体"/>
                <w:sz w:val="24"/>
                <w:highlight w:val="lightGray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JAVA 开发实训考</w:t>
            </w:r>
          </w:p>
        </w:tc>
        <w:tc>
          <w:tcPr>
            <w:tcW w:w="1485" w:type="dxa"/>
          </w:tcPr>
          <w:p w14:paraId="071E8620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专业基础课</w:t>
            </w:r>
          </w:p>
        </w:tc>
        <w:tc>
          <w:tcPr>
            <w:tcW w:w="943" w:type="dxa"/>
          </w:tcPr>
          <w:p w14:paraId="0EC568BA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64</w:t>
            </w:r>
          </w:p>
        </w:tc>
        <w:tc>
          <w:tcPr>
            <w:tcW w:w="851" w:type="dxa"/>
          </w:tcPr>
          <w:p w14:paraId="1F15942F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8</w:t>
            </w:r>
          </w:p>
        </w:tc>
        <w:tc>
          <w:tcPr>
            <w:tcW w:w="1211" w:type="dxa"/>
            <w:vAlign w:val="center"/>
          </w:tcPr>
          <w:p w14:paraId="1118D2E0">
            <w:pPr>
              <w:widowControl/>
              <w:jc w:val="center"/>
              <w:textAlignment w:val="center"/>
              <w:rPr>
                <w:rFonts w:ascii="宋体" w:hAnsi="宋体" w:eastAsia="宋体" w:cs="宋体"/>
                <w:sz w:val="24"/>
                <w:highlight w:val="lightGray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97.0</w:t>
            </w:r>
          </w:p>
        </w:tc>
      </w:tr>
      <w:tr w14:paraId="3A6135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04" w:type="dxa"/>
          </w:tcPr>
          <w:p w14:paraId="0AC9D0D4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2</w:t>
            </w:r>
          </w:p>
        </w:tc>
        <w:tc>
          <w:tcPr>
            <w:tcW w:w="2969" w:type="dxa"/>
            <w:shd w:val="clear" w:color="auto" w:fill="auto"/>
            <w:vAlign w:val="center"/>
          </w:tcPr>
          <w:p w14:paraId="799C3155">
            <w:pPr>
              <w:widowControl/>
              <w:jc w:val="center"/>
              <w:textAlignment w:val="center"/>
              <w:rPr>
                <w:rFonts w:ascii="宋体" w:hAnsi="宋体" w:eastAsia="宋体" w:cs="宋体"/>
                <w:sz w:val="24"/>
                <w:highlight w:val="lightGray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Web 前端技术</w:t>
            </w:r>
          </w:p>
        </w:tc>
        <w:tc>
          <w:tcPr>
            <w:tcW w:w="1485" w:type="dxa"/>
          </w:tcPr>
          <w:p w14:paraId="577FBE15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  <w:shd w:val="clear" w:color="FFFFFF" w:fill="D9D9D9"/>
              </w:rPr>
            </w:pPr>
            <w:r>
              <w:rPr>
                <w:rFonts w:hint="eastAsia" w:ascii="宋体" w:hAnsi="宋体" w:eastAsia="宋体" w:cs="宋体"/>
                <w:sz w:val="24"/>
              </w:rPr>
              <w:t>专业核心课</w:t>
            </w:r>
          </w:p>
        </w:tc>
        <w:tc>
          <w:tcPr>
            <w:tcW w:w="943" w:type="dxa"/>
          </w:tcPr>
          <w:p w14:paraId="5DE7A297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  <w:shd w:val="clear" w:color="FFFFFF" w:fill="D9D9D9"/>
              </w:rPr>
            </w:pPr>
            <w:r>
              <w:rPr>
                <w:rFonts w:hint="eastAsia" w:ascii="宋体" w:hAnsi="宋体" w:eastAsia="宋体" w:cs="宋体"/>
                <w:sz w:val="24"/>
              </w:rPr>
              <w:t>32</w:t>
            </w:r>
          </w:p>
        </w:tc>
        <w:tc>
          <w:tcPr>
            <w:tcW w:w="851" w:type="dxa"/>
          </w:tcPr>
          <w:p w14:paraId="44EDE504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  <w:shd w:val="clear" w:color="FFFFFF" w:fill="D9D9D9"/>
              </w:rPr>
            </w:pPr>
            <w:r>
              <w:rPr>
                <w:rFonts w:hint="eastAsia" w:ascii="宋体" w:hAnsi="宋体" w:eastAsia="宋体" w:cs="宋体"/>
                <w:sz w:val="24"/>
              </w:rPr>
              <w:t>6</w:t>
            </w:r>
          </w:p>
        </w:tc>
        <w:tc>
          <w:tcPr>
            <w:tcW w:w="1211" w:type="dxa"/>
            <w:vAlign w:val="center"/>
          </w:tcPr>
          <w:p w14:paraId="0B03167B">
            <w:pPr>
              <w:widowControl/>
              <w:jc w:val="center"/>
              <w:textAlignment w:val="center"/>
              <w:rPr>
                <w:rFonts w:ascii="宋体" w:hAnsi="宋体" w:eastAsia="宋体" w:cs="宋体"/>
                <w:sz w:val="24"/>
                <w:highlight w:val="lightGray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91.0</w:t>
            </w:r>
          </w:p>
        </w:tc>
      </w:tr>
      <w:tr w14:paraId="51AE41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04" w:type="dxa"/>
          </w:tcPr>
          <w:p w14:paraId="78C98E53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3</w:t>
            </w:r>
          </w:p>
        </w:tc>
        <w:tc>
          <w:tcPr>
            <w:tcW w:w="2969" w:type="dxa"/>
            <w:shd w:val="clear" w:color="auto" w:fill="auto"/>
            <w:vAlign w:val="center"/>
          </w:tcPr>
          <w:p w14:paraId="20EA6945">
            <w:pPr>
              <w:widowControl/>
              <w:jc w:val="center"/>
              <w:textAlignment w:val="center"/>
              <w:rPr>
                <w:rFonts w:ascii="宋体" w:hAnsi="宋体" w:eastAsia="宋体" w:cs="宋体"/>
                <w:sz w:val="24"/>
                <w:highlight w:val="lightGray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大学英语1</w:t>
            </w:r>
          </w:p>
        </w:tc>
        <w:tc>
          <w:tcPr>
            <w:tcW w:w="1485" w:type="dxa"/>
          </w:tcPr>
          <w:p w14:paraId="624C20EC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  <w:highlight w:val="lightGray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公共基础课</w:t>
            </w:r>
          </w:p>
        </w:tc>
        <w:tc>
          <w:tcPr>
            <w:tcW w:w="943" w:type="dxa"/>
          </w:tcPr>
          <w:p w14:paraId="7C35524C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32</w:t>
            </w:r>
          </w:p>
        </w:tc>
        <w:tc>
          <w:tcPr>
            <w:tcW w:w="851" w:type="dxa"/>
          </w:tcPr>
          <w:p w14:paraId="22418DAC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2</w:t>
            </w:r>
          </w:p>
        </w:tc>
        <w:tc>
          <w:tcPr>
            <w:tcW w:w="1211" w:type="dxa"/>
            <w:vAlign w:val="center"/>
          </w:tcPr>
          <w:p w14:paraId="554C8E77">
            <w:pPr>
              <w:widowControl/>
              <w:jc w:val="center"/>
              <w:textAlignment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84.5</w:t>
            </w:r>
          </w:p>
        </w:tc>
      </w:tr>
      <w:tr w14:paraId="79817A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exact"/>
        </w:trPr>
        <w:tc>
          <w:tcPr>
            <w:tcW w:w="804" w:type="dxa"/>
          </w:tcPr>
          <w:p w14:paraId="305BA3A5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4</w:t>
            </w:r>
          </w:p>
        </w:tc>
        <w:tc>
          <w:tcPr>
            <w:tcW w:w="2969" w:type="dxa"/>
            <w:shd w:val="clear" w:color="auto" w:fill="auto"/>
            <w:vAlign w:val="center"/>
          </w:tcPr>
          <w:p w14:paraId="16D60F0A">
            <w:pPr>
              <w:widowControl/>
              <w:jc w:val="center"/>
              <w:textAlignment w:val="center"/>
              <w:rPr>
                <w:rFonts w:ascii="宋体" w:hAnsi="宋体" w:eastAsia="宋体" w:cs="宋体"/>
                <w:sz w:val="24"/>
                <w:highlight w:val="lightGray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大学语文</w:t>
            </w:r>
          </w:p>
        </w:tc>
        <w:tc>
          <w:tcPr>
            <w:tcW w:w="1485" w:type="dxa"/>
          </w:tcPr>
          <w:p w14:paraId="158E9A5E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  <w:highlight w:val="lightGray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公共基础课</w:t>
            </w:r>
          </w:p>
        </w:tc>
        <w:tc>
          <w:tcPr>
            <w:tcW w:w="943" w:type="dxa"/>
          </w:tcPr>
          <w:p w14:paraId="5D43EA8F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32</w:t>
            </w:r>
          </w:p>
        </w:tc>
        <w:tc>
          <w:tcPr>
            <w:tcW w:w="851" w:type="dxa"/>
          </w:tcPr>
          <w:p w14:paraId="62C7742B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2</w:t>
            </w:r>
          </w:p>
        </w:tc>
        <w:tc>
          <w:tcPr>
            <w:tcW w:w="1211" w:type="dxa"/>
            <w:vAlign w:val="center"/>
          </w:tcPr>
          <w:p w14:paraId="71A068D2">
            <w:pPr>
              <w:widowControl/>
              <w:jc w:val="center"/>
              <w:textAlignment w:val="center"/>
              <w:rPr>
                <w:rFonts w:ascii="宋体" w:hAnsi="宋体" w:eastAsia="宋体" w:cs="宋体"/>
                <w:sz w:val="24"/>
                <w:highlight w:val="lightGray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88</w:t>
            </w:r>
          </w:p>
        </w:tc>
      </w:tr>
      <w:tr w14:paraId="3E827A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04" w:type="dxa"/>
          </w:tcPr>
          <w:p w14:paraId="5A778A80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5</w:t>
            </w:r>
          </w:p>
        </w:tc>
        <w:tc>
          <w:tcPr>
            <w:tcW w:w="2969" w:type="dxa"/>
            <w:shd w:val="clear" w:color="auto" w:fill="auto"/>
            <w:vAlign w:val="center"/>
          </w:tcPr>
          <w:p w14:paraId="74A9F519">
            <w:pPr>
              <w:widowControl/>
              <w:jc w:val="center"/>
              <w:textAlignment w:val="center"/>
              <w:rPr>
                <w:rFonts w:ascii="宋体" w:hAnsi="宋体" w:eastAsia="宋体" w:cs="宋体"/>
                <w:sz w:val="24"/>
                <w:highlight w:val="lightGray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线性代数</w:t>
            </w:r>
          </w:p>
        </w:tc>
        <w:tc>
          <w:tcPr>
            <w:tcW w:w="1485" w:type="dxa"/>
          </w:tcPr>
          <w:p w14:paraId="32E0EB9B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公共基础课</w:t>
            </w:r>
          </w:p>
        </w:tc>
        <w:tc>
          <w:tcPr>
            <w:tcW w:w="943" w:type="dxa"/>
          </w:tcPr>
          <w:p w14:paraId="79FC87B9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32</w:t>
            </w:r>
          </w:p>
        </w:tc>
        <w:tc>
          <w:tcPr>
            <w:tcW w:w="851" w:type="dxa"/>
          </w:tcPr>
          <w:p w14:paraId="7882D5DD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2</w:t>
            </w:r>
          </w:p>
        </w:tc>
        <w:tc>
          <w:tcPr>
            <w:tcW w:w="1211" w:type="dxa"/>
            <w:vAlign w:val="center"/>
          </w:tcPr>
          <w:p w14:paraId="66E44EF8">
            <w:pPr>
              <w:widowControl/>
              <w:jc w:val="center"/>
              <w:textAlignment w:val="center"/>
              <w:rPr>
                <w:rFonts w:ascii="宋体" w:hAnsi="宋体" w:eastAsia="宋体" w:cs="宋体"/>
                <w:sz w:val="24"/>
                <w:highlight w:val="lightGray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90.0</w:t>
            </w:r>
          </w:p>
        </w:tc>
      </w:tr>
      <w:tr w14:paraId="5B1E75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exact"/>
        </w:trPr>
        <w:tc>
          <w:tcPr>
            <w:tcW w:w="804" w:type="dxa"/>
          </w:tcPr>
          <w:p w14:paraId="58FF852E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6</w:t>
            </w:r>
          </w:p>
        </w:tc>
        <w:tc>
          <w:tcPr>
            <w:tcW w:w="2969" w:type="dxa"/>
            <w:vAlign w:val="center"/>
          </w:tcPr>
          <w:p w14:paraId="63F17D0D">
            <w:pPr>
              <w:widowControl/>
              <w:jc w:val="center"/>
              <w:textAlignment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大学英语</w:t>
            </w:r>
            <w:r>
              <w:rPr>
                <w:rStyle w:val="5"/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1485" w:type="dxa"/>
          </w:tcPr>
          <w:p w14:paraId="45E6F359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公共基础课</w:t>
            </w:r>
          </w:p>
        </w:tc>
        <w:tc>
          <w:tcPr>
            <w:tcW w:w="943" w:type="dxa"/>
          </w:tcPr>
          <w:p w14:paraId="3645C389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32</w:t>
            </w:r>
          </w:p>
        </w:tc>
        <w:tc>
          <w:tcPr>
            <w:tcW w:w="851" w:type="dxa"/>
          </w:tcPr>
          <w:p w14:paraId="48F6C4D8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2</w:t>
            </w:r>
          </w:p>
        </w:tc>
        <w:tc>
          <w:tcPr>
            <w:tcW w:w="1211" w:type="dxa"/>
            <w:vAlign w:val="center"/>
          </w:tcPr>
          <w:p w14:paraId="7E35A2B0">
            <w:pPr>
              <w:widowControl/>
              <w:jc w:val="center"/>
              <w:textAlignment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76.2</w:t>
            </w:r>
          </w:p>
        </w:tc>
      </w:tr>
      <w:tr w14:paraId="738B59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04" w:type="dxa"/>
          </w:tcPr>
          <w:p w14:paraId="402B9AAD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7</w:t>
            </w:r>
          </w:p>
        </w:tc>
        <w:tc>
          <w:tcPr>
            <w:tcW w:w="2969" w:type="dxa"/>
            <w:vAlign w:val="center"/>
          </w:tcPr>
          <w:p w14:paraId="5CF627C0">
            <w:pPr>
              <w:widowControl/>
              <w:jc w:val="center"/>
              <w:textAlignment w:val="center"/>
              <w:rPr>
                <w:rFonts w:ascii="宋体" w:hAnsi="宋体" w:eastAsia="宋体" w:cs="宋体"/>
                <w:sz w:val="24"/>
                <w:highlight w:val="lightGray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C#程序设计</w:t>
            </w:r>
          </w:p>
        </w:tc>
        <w:tc>
          <w:tcPr>
            <w:tcW w:w="1485" w:type="dxa"/>
          </w:tcPr>
          <w:p w14:paraId="272E3018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专业拓展课</w:t>
            </w:r>
          </w:p>
        </w:tc>
        <w:tc>
          <w:tcPr>
            <w:tcW w:w="943" w:type="dxa"/>
          </w:tcPr>
          <w:p w14:paraId="45A161D5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64</w:t>
            </w:r>
          </w:p>
        </w:tc>
        <w:tc>
          <w:tcPr>
            <w:tcW w:w="851" w:type="dxa"/>
          </w:tcPr>
          <w:p w14:paraId="7C5CFFAD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4</w:t>
            </w:r>
          </w:p>
        </w:tc>
        <w:tc>
          <w:tcPr>
            <w:tcW w:w="1211" w:type="dxa"/>
            <w:vAlign w:val="center"/>
          </w:tcPr>
          <w:p w14:paraId="7FEA7F76">
            <w:pPr>
              <w:widowControl/>
              <w:jc w:val="center"/>
              <w:textAlignment w:val="center"/>
              <w:rPr>
                <w:rFonts w:ascii="宋体" w:hAnsi="宋体" w:eastAsia="宋体" w:cs="宋体"/>
                <w:sz w:val="24"/>
                <w:highlight w:val="lightGray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64.6</w:t>
            </w:r>
          </w:p>
        </w:tc>
      </w:tr>
      <w:tr w14:paraId="570EFE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04" w:type="dxa"/>
          </w:tcPr>
          <w:p w14:paraId="6B9794DB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8</w:t>
            </w:r>
          </w:p>
        </w:tc>
        <w:tc>
          <w:tcPr>
            <w:tcW w:w="2969" w:type="dxa"/>
            <w:vAlign w:val="center"/>
          </w:tcPr>
          <w:p w14:paraId="7E2DDE49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Asp.net程序设计</w:t>
            </w:r>
          </w:p>
        </w:tc>
        <w:tc>
          <w:tcPr>
            <w:tcW w:w="1485" w:type="dxa"/>
          </w:tcPr>
          <w:p w14:paraId="15D8F605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专业拓展课</w:t>
            </w:r>
          </w:p>
        </w:tc>
        <w:tc>
          <w:tcPr>
            <w:tcW w:w="943" w:type="dxa"/>
          </w:tcPr>
          <w:p w14:paraId="5C79435C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32</w:t>
            </w:r>
          </w:p>
        </w:tc>
        <w:tc>
          <w:tcPr>
            <w:tcW w:w="851" w:type="dxa"/>
          </w:tcPr>
          <w:p w14:paraId="668E137D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2</w:t>
            </w:r>
          </w:p>
        </w:tc>
        <w:tc>
          <w:tcPr>
            <w:tcW w:w="1211" w:type="dxa"/>
            <w:vAlign w:val="center"/>
          </w:tcPr>
          <w:p w14:paraId="78BD659F">
            <w:pPr>
              <w:widowControl/>
              <w:jc w:val="center"/>
              <w:textAlignment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80.4</w:t>
            </w:r>
          </w:p>
        </w:tc>
      </w:tr>
      <w:tr w14:paraId="3B109F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exact"/>
        </w:trPr>
        <w:tc>
          <w:tcPr>
            <w:tcW w:w="804" w:type="dxa"/>
          </w:tcPr>
          <w:p w14:paraId="13F0BC5D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9</w:t>
            </w:r>
          </w:p>
        </w:tc>
        <w:tc>
          <w:tcPr>
            <w:tcW w:w="2969" w:type="dxa"/>
            <w:vAlign w:val="center"/>
          </w:tcPr>
          <w:p w14:paraId="663E2362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计算机网络技术</w:t>
            </w:r>
          </w:p>
        </w:tc>
        <w:tc>
          <w:tcPr>
            <w:tcW w:w="1485" w:type="dxa"/>
          </w:tcPr>
          <w:p w14:paraId="3CFDAA25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专业基础课</w:t>
            </w:r>
          </w:p>
        </w:tc>
        <w:tc>
          <w:tcPr>
            <w:tcW w:w="943" w:type="dxa"/>
          </w:tcPr>
          <w:p w14:paraId="42CE3574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128</w:t>
            </w:r>
          </w:p>
        </w:tc>
        <w:tc>
          <w:tcPr>
            <w:tcW w:w="851" w:type="dxa"/>
          </w:tcPr>
          <w:p w14:paraId="078F0DE9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8</w:t>
            </w:r>
          </w:p>
        </w:tc>
        <w:tc>
          <w:tcPr>
            <w:tcW w:w="1211" w:type="dxa"/>
            <w:vAlign w:val="center"/>
          </w:tcPr>
          <w:p w14:paraId="282F80A1">
            <w:pPr>
              <w:widowControl/>
              <w:jc w:val="center"/>
              <w:textAlignment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83.2</w:t>
            </w:r>
          </w:p>
        </w:tc>
      </w:tr>
      <w:tr w14:paraId="568706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exact"/>
        </w:trPr>
        <w:tc>
          <w:tcPr>
            <w:tcW w:w="804" w:type="dxa"/>
          </w:tcPr>
          <w:p w14:paraId="1808610E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10</w:t>
            </w:r>
          </w:p>
        </w:tc>
        <w:tc>
          <w:tcPr>
            <w:tcW w:w="2969" w:type="dxa"/>
            <w:vAlign w:val="center"/>
          </w:tcPr>
          <w:p w14:paraId="5664E64A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JSP 程序设计</w:t>
            </w:r>
          </w:p>
        </w:tc>
        <w:tc>
          <w:tcPr>
            <w:tcW w:w="1485" w:type="dxa"/>
          </w:tcPr>
          <w:p w14:paraId="298D2DB5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专业基础课</w:t>
            </w:r>
          </w:p>
        </w:tc>
        <w:tc>
          <w:tcPr>
            <w:tcW w:w="943" w:type="dxa"/>
          </w:tcPr>
          <w:p w14:paraId="7EDD439D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128</w:t>
            </w:r>
          </w:p>
        </w:tc>
        <w:tc>
          <w:tcPr>
            <w:tcW w:w="851" w:type="dxa"/>
          </w:tcPr>
          <w:p w14:paraId="2F174FE4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8</w:t>
            </w:r>
          </w:p>
        </w:tc>
        <w:tc>
          <w:tcPr>
            <w:tcW w:w="1211" w:type="dxa"/>
            <w:vAlign w:val="center"/>
          </w:tcPr>
          <w:p w14:paraId="54959524">
            <w:pPr>
              <w:widowControl/>
              <w:jc w:val="center"/>
              <w:textAlignment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88.8</w:t>
            </w:r>
          </w:p>
        </w:tc>
      </w:tr>
      <w:tr w14:paraId="1DB55F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04" w:type="dxa"/>
          </w:tcPr>
          <w:p w14:paraId="0F48CBE7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11</w:t>
            </w:r>
          </w:p>
        </w:tc>
        <w:tc>
          <w:tcPr>
            <w:tcW w:w="2969" w:type="dxa"/>
            <w:vAlign w:val="center"/>
          </w:tcPr>
          <w:p w14:paraId="7DB5041A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中国近代史纲要</w:t>
            </w:r>
          </w:p>
        </w:tc>
        <w:tc>
          <w:tcPr>
            <w:tcW w:w="1485" w:type="dxa"/>
          </w:tcPr>
          <w:p w14:paraId="06C1B1D8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公共基础课</w:t>
            </w:r>
          </w:p>
        </w:tc>
        <w:tc>
          <w:tcPr>
            <w:tcW w:w="943" w:type="dxa"/>
          </w:tcPr>
          <w:p w14:paraId="54BF1419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32</w:t>
            </w:r>
          </w:p>
        </w:tc>
        <w:tc>
          <w:tcPr>
            <w:tcW w:w="851" w:type="dxa"/>
          </w:tcPr>
          <w:p w14:paraId="1CC65EFF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2</w:t>
            </w:r>
          </w:p>
        </w:tc>
        <w:tc>
          <w:tcPr>
            <w:tcW w:w="1211" w:type="dxa"/>
            <w:vAlign w:val="center"/>
          </w:tcPr>
          <w:p w14:paraId="0E9706F1">
            <w:pPr>
              <w:widowControl/>
              <w:jc w:val="center"/>
              <w:textAlignment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89.5</w:t>
            </w:r>
          </w:p>
        </w:tc>
      </w:tr>
      <w:tr w14:paraId="144C40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exact"/>
        </w:trPr>
        <w:tc>
          <w:tcPr>
            <w:tcW w:w="804" w:type="dxa"/>
          </w:tcPr>
          <w:p w14:paraId="68F86462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12</w:t>
            </w:r>
          </w:p>
        </w:tc>
        <w:tc>
          <w:tcPr>
            <w:tcW w:w="2969" w:type="dxa"/>
            <w:vAlign w:val="center"/>
          </w:tcPr>
          <w:p w14:paraId="68343BB6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 w:themeColor="text1"/>
                <w:sz w:val="24"/>
                <w:highlight w:val="lightGray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大数据技术</w:t>
            </w:r>
          </w:p>
        </w:tc>
        <w:tc>
          <w:tcPr>
            <w:tcW w:w="1485" w:type="dxa"/>
          </w:tcPr>
          <w:p w14:paraId="0AF960EC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专业核心课</w:t>
            </w:r>
          </w:p>
        </w:tc>
        <w:tc>
          <w:tcPr>
            <w:tcW w:w="943" w:type="dxa"/>
          </w:tcPr>
          <w:p w14:paraId="420E655D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64</w:t>
            </w:r>
          </w:p>
        </w:tc>
        <w:tc>
          <w:tcPr>
            <w:tcW w:w="851" w:type="dxa"/>
          </w:tcPr>
          <w:p w14:paraId="5F59FEE4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4</w:t>
            </w:r>
          </w:p>
        </w:tc>
        <w:tc>
          <w:tcPr>
            <w:tcW w:w="1211" w:type="dxa"/>
            <w:vAlign w:val="center"/>
          </w:tcPr>
          <w:p w14:paraId="79A63030">
            <w:pPr>
              <w:widowControl/>
              <w:jc w:val="center"/>
              <w:textAlignment w:val="center"/>
              <w:rPr>
                <w:rFonts w:ascii="宋体" w:hAnsi="宋体" w:eastAsia="宋体" w:cs="宋体"/>
                <w:sz w:val="24"/>
                <w:highlight w:val="lightGray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93.0</w:t>
            </w:r>
          </w:p>
        </w:tc>
      </w:tr>
      <w:tr w14:paraId="145925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04" w:type="dxa"/>
          </w:tcPr>
          <w:p w14:paraId="5D764BDD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13</w:t>
            </w:r>
          </w:p>
        </w:tc>
        <w:tc>
          <w:tcPr>
            <w:tcW w:w="2969" w:type="dxa"/>
            <w:vAlign w:val="center"/>
          </w:tcPr>
          <w:p w14:paraId="4418EB3B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 w:themeColor="text1"/>
                <w:sz w:val="24"/>
                <w:highlight w:val="lightGray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操作系统</w:t>
            </w:r>
          </w:p>
        </w:tc>
        <w:tc>
          <w:tcPr>
            <w:tcW w:w="1485" w:type="dxa"/>
            <w:shd w:val="clear" w:color="auto" w:fill="auto"/>
          </w:tcPr>
          <w:p w14:paraId="617F6FA9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专业基础课</w:t>
            </w:r>
          </w:p>
        </w:tc>
        <w:tc>
          <w:tcPr>
            <w:tcW w:w="943" w:type="dxa"/>
          </w:tcPr>
          <w:p w14:paraId="36D78197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128</w:t>
            </w:r>
          </w:p>
        </w:tc>
        <w:tc>
          <w:tcPr>
            <w:tcW w:w="851" w:type="dxa"/>
          </w:tcPr>
          <w:p w14:paraId="1B71B53B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8</w:t>
            </w:r>
          </w:p>
        </w:tc>
        <w:tc>
          <w:tcPr>
            <w:tcW w:w="1211" w:type="dxa"/>
            <w:vAlign w:val="center"/>
          </w:tcPr>
          <w:p w14:paraId="5A539E0A">
            <w:pPr>
              <w:widowControl/>
              <w:jc w:val="center"/>
              <w:textAlignment w:val="center"/>
              <w:rPr>
                <w:rFonts w:ascii="宋体" w:hAnsi="宋体" w:eastAsia="宋体" w:cs="宋体"/>
                <w:sz w:val="24"/>
                <w:highlight w:val="lightGray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88.1</w:t>
            </w:r>
          </w:p>
        </w:tc>
      </w:tr>
      <w:tr w14:paraId="2815E1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04" w:type="dxa"/>
          </w:tcPr>
          <w:p w14:paraId="498656C4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14</w:t>
            </w:r>
          </w:p>
        </w:tc>
        <w:tc>
          <w:tcPr>
            <w:tcW w:w="2969" w:type="dxa"/>
            <w:vAlign w:val="center"/>
          </w:tcPr>
          <w:p w14:paraId="317CDB38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 w:themeColor="text1"/>
                <w:sz w:val="24"/>
                <w:highlight w:val="lightGray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大学英语（三）</w:t>
            </w:r>
          </w:p>
        </w:tc>
        <w:tc>
          <w:tcPr>
            <w:tcW w:w="1485" w:type="dxa"/>
          </w:tcPr>
          <w:p w14:paraId="7EC9FB48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公共基础课</w:t>
            </w:r>
          </w:p>
        </w:tc>
        <w:tc>
          <w:tcPr>
            <w:tcW w:w="943" w:type="dxa"/>
          </w:tcPr>
          <w:p w14:paraId="28C59AC1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32</w:t>
            </w:r>
          </w:p>
        </w:tc>
        <w:tc>
          <w:tcPr>
            <w:tcW w:w="851" w:type="dxa"/>
          </w:tcPr>
          <w:p w14:paraId="1AB6924A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2</w:t>
            </w:r>
          </w:p>
        </w:tc>
        <w:tc>
          <w:tcPr>
            <w:tcW w:w="1211" w:type="dxa"/>
            <w:vAlign w:val="center"/>
          </w:tcPr>
          <w:p w14:paraId="3A8F3DFC">
            <w:pPr>
              <w:widowControl/>
              <w:jc w:val="center"/>
              <w:textAlignment w:val="center"/>
              <w:rPr>
                <w:rFonts w:ascii="宋体" w:hAnsi="宋体" w:eastAsia="宋体" w:cs="宋体"/>
                <w:sz w:val="24"/>
                <w:highlight w:val="lightGray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92.3</w:t>
            </w:r>
          </w:p>
        </w:tc>
      </w:tr>
      <w:tr w14:paraId="64445B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04" w:type="dxa"/>
          </w:tcPr>
          <w:p w14:paraId="2F0DBEE4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15</w:t>
            </w:r>
          </w:p>
        </w:tc>
        <w:tc>
          <w:tcPr>
            <w:tcW w:w="2969" w:type="dxa"/>
            <w:vAlign w:val="center"/>
          </w:tcPr>
          <w:p w14:paraId="4DAC3074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 w:themeColor="text1"/>
                <w:sz w:val="24"/>
                <w:highlight w:val="lightGray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软件工程与项目管理</w:t>
            </w:r>
          </w:p>
        </w:tc>
        <w:tc>
          <w:tcPr>
            <w:tcW w:w="1485" w:type="dxa"/>
          </w:tcPr>
          <w:p w14:paraId="65815C6D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专业拓展课</w:t>
            </w:r>
          </w:p>
        </w:tc>
        <w:tc>
          <w:tcPr>
            <w:tcW w:w="943" w:type="dxa"/>
          </w:tcPr>
          <w:p w14:paraId="74836F5F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32</w:t>
            </w:r>
          </w:p>
        </w:tc>
        <w:tc>
          <w:tcPr>
            <w:tcW w:w="851" w:type="dxa"/>
          </w:tcPr>
          <w:p w14:paraId="7F898DCA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2</w:t>
            </w:r>
          </w:p>
        </w:tc>
        <w:tc>
          <w:tcPr>
            <w:tcW w:w="1211" w:type="dxa"/>
            <w:vAlign w:val="center"/>
          </w:tcPr>
          <w:p w14:paraId="50F33506">
            <w:pPr>
              <w:widowControl/>
              <w:jc w:val="center"/>
              <w:textAlignment w:val="center"/>
              <w:rPr>
                <w:rFonts w:ascii="宋体" w:hAnsi="宋体" w:eastAsia="宋体" w:cs="宋体"/>
                <w:sz w:val="24"/>
                <w:highlight w:val="lightGray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93.0</w:t>
            </w:r>
          </w:p>
        </w:tc>
      </w:tr>
      <w:tr w14:paraId="06C69C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04" w:type="dxa"/>
          </w:tcPr>
          <w:p w14:paraId="4A6D1531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16</w:t>
            </w:r>
          </w:p>
        </w:tc>
        <w:tc>
          <w:tcPr>
            <w:tcW w:w="2969" w:type="dxa"/>
            <w:vAlign w:val="center"/>
          </w:tcPr>
          <w:p w14:paraId="247522E9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Python编程</w:t>
            </w:r>
          </w:p>
        </w:tc>
        <w:tc>
          <w:tcPr>
            <w:tcW w:w="1485" w:type="dxa"/>
          </w:tcPr>
          <w:p w14:paraId="45CF1930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专业核心课</w:t>
            </w:r>
          </w:p>
        </w:tc>
        <w:tc>
          <w:tcPr>
            <w:tcW w:w="943" w:type="dxa"/>
          </w:tcPr>
          <w:p w14:paraId="122AB203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32</w:t>
            </w:r>
          </w:p>
        </w:tc>
        <w:tc>
          <w:tcPr>
            <w:tcW w:w="851" w:type="dxa"/>
          </w:tcPr>
          <w:p w14:paraId="35E9279A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2</w:t>
            </w:r>
          </w:p>
        </w:tc>
        <w:tc>
          <w:tcPr>
            <w:tcW w:w="1211" w:type="dxa"/>
            <w:vAlign w:val="center"/>
          </w:tcPr>
          <w:p w14:paraId="51AC2DE0">
            <w:pPr>
              <w:widowControl/>
              <w:jc w:val="center"/>
              <w:textAlignment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84.4</w:t>
            </w:r>
          </w:p>
        </w:tc>
      </w:tr>
      <w:tr w14:paraId="79517E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04" w:type="dxa"/>
          </w:tcPr>
          <w:p w14:paraId="54BE1DED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17</w:t>
            </w:r>
          </w:p>
        </w:tc>
        <w:tc>
          <w:tcPr>
            <w:tcW w:w="2969" w:type="dxa"/>
            <w:vAlign w:val="center"/>
          </w:tcPr>
          <w:p w14:paraId="5AF049A1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大学英语（四）</w:t>
            </w:r>
          </w:p>
        </w:tc>
        <w:tc>
          <w:tcPr>
            <w:tcW w:w="1485" w:type="dxa"/>
          </w:tcPr>
          <w:p w14:paraId="0CC3AAA7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公共基础课</w:t>
            </w:r>
          </w:p>
        </w:tc>
        <w:tc>
          <w:tcPr>
            <w:tcW w:w="943" w:type="dxa"/>
          </w:tcPr>
          <w:p w14:paraId="3E576C2C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32</w:t>
            </w:r>
          </w:p>
        </w:tc>
        <w:tc>
          <w:tcPr>
            <w:tcW w:w="851" w:type="dxa"/>
          </w:tcPr>
          <w:p w14:paraId="68A92F1A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2</w:t>
            </w:r>
          </w:p>
        </w:tc>
        <w:tc>
          <w:tcPr>
            <w:tcW w:w="1211" w:type="dxa"/>
            <w:vAlign w:val="center"/>
          </w:tcPr>
          <w:p w14:paraId="19742B8A">
            <w:pPr>
              <w:widowControl/>
              <w:jc w:val="center"/>
              <w:textAlignment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91.6</w:t>
            </w:r>
          </w:p>
        </w:tc>
      </w:tr>
      <w:tr w14:paraId="78117F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exact"/>
        </w:trPr>
        <w:tc>
          <w:tcPr>
            <w:tcW w:w="804" w:type="dxa"/>
          </w:tcPr>
          <w:p w14:paraId="596AABFF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18</w:t>
            </w:r>
          </w:p>
        </w:tc>
        <w:tc>
          <w:tcPr>
            <w:tcW w:w="2969" w:type="dxa"/>
            <w:vAlign w:val="center"/>
          </w:tcPr>
          <w:p w14:paraId="4EE47908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毛泽东思想和中国特色理论体系概论</w:t>
            </w:r>
          </w:p>
        </w:tc>
        <w:tc>
          <w:tcPr>
            <w:tcW w:w="1485" w:type="dxa"/>
          </w:tcPr>
          <w:p w14:paraId="18C2CB22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公共基础课</w:t>
            </w:r>
          </w:p>
        </w:tc>
        <w:tc>
          <w:tcPr>
            <w:tcW w:w="943" w:type="dxa"/>
          </w:tcPr>
          <w:p w14:paraId="790D4D10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64 </w:t>
            </w:r>
          </w:p>
        </w:tc>
        <w:tc>
          <w:tcPr>
            <w:tcW w:w="851" w:type="dxa"/>
          </w:tcPr>
          <w:p w14:paraId="139E9F9B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4</w:t>
            </w:r>
          </w:p>
        </w:tc>
        <w:tc>
          <w:tcPr>
            <w:tcW w:w="1211" w:type="dxa"/>
            <w:vAlign w:val="center"/>
          </w:tcPr>
          <w:p w14:paraId="556EE7D4">
            <w:pPr>
              <w:widowControl/>
              <w:jc w:val="center"/>
              <w:textAlignment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98.6</w:t>
            </w:r>
          </w:p>
        </w:tc>
      </w:tr>
      <w:tr w14:paraId="665FA9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04" w:type="dxa"/>
          </w:tcPr>
          <w:p w14:paraId="5933E0B2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19</w:t>
            </w:r>
          </w:p>
        </w:tc>
        <w:tc>
          <w:tcPr>
            <w:tcW w:w="2969" w:type="dxa"/>
            <w:vAlign w:val="center"/>
          </w:tcPr>
          <w:p w14:paraId="29259A0C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软件工程概论</w:t>
            </w:r>
          </w:p>
        </w:tc>
        <w:tc>
          <w:tcPr>
            <w:tcW w:w="1485" w:type="dxa"/>
          </w:tcPr>
          <w:p w14:paraId="0F7788B5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专业核心课</w:t>
            </w:r>
          </w:p>
        </w:tc>
        <w:tc>
          <w:tcPr>
            <w:tcW w:w="943" w:type="dxa"/>
          </w:tcPr>
          <w:p w14:paraId="484279E3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128</w:t>
            </w:r>
          </w:p>
        </w:tc>
        <w:tc>
          <w:tcPr>
            <w:tcW w:w="851" w:type="dxa"/>
          </w:tcPr>
          <w:p w14:paraId="75CF8FCD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8</w:t>
            </w:r>
          </w:p>
        </w:tc>
        <w:tc>
          <w:tcPr>
            <w:tcW w:w="1211" w:type="dxa"/>
            <w:vAlign w:val="center"/>
          </w:tcPr>
          <w:p w14:paraId="05F485EE">
            <w:pPr>
              <w:widowControl/>
              <w:jc w:val="center"/>
              <w:textAlignment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95.1</w:t>
            </w:r>
          </w:p>
        </w:tc>
      </w:tr>
      <w:tr w14:paraId="49FB27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04" w:type="dxa"/>
          </w:tcPr>
          <w:p w14:paraId="415AF44B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20</w:t>
            </w:r>
          </w:p>
        </w:tc>
        <w:tc>
          <w:tcPr>
            <w:tcW w:w="2969" w:type="dxa"/>
            <w:vAlign w:val="center"/>
          </w:tcPr>
          <w:p w14:paraId="49A94488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数据结构</w:t>
            </w:r>
          </w:p>
        </w:tc>
        <w:tc>
          <w:tcPr>
            <w:tcW w:w="1485" w:type="dxa"/>
          </w:tcPr>
          <w:p w14:paraId="3BA32B56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专业基础课</w:t>
            </w:r>
          </w:p>
        </w:tc>
        <w:tc>
          <w:tcPr>
            <w:tcW w:w="943" w:type="dxa"/>
          </w:tcPr>
          <w:p w14:paraId="063F0D83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64</w:t>
            </w:r>
          </w:p>
        </w:tc>
        <w:tc>
          <w:tcPr>
            <w:tcW w:w="851" w:type="dxa"/>
          </w:tcPr>
          <w:p w14:paraId="4DDC6967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4</w:t>
            </w:r>
          </w:p>
        </w:tc>
        <w:tc>
          <w:tcPr>
            <w:tcW w:w="1211" w:type="dxa"/>
            <w:vAlign w:val="center"/>
          </w:tcPr>
          <w:p w14:paraId="5EFA90A7">
            <w:pPr>
              <w:widowControl/>
              <w:jc w:val="center"/>
              <w:textAlignment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90.9</w:t>
            </w:r>
          </w:p>
        </w:tc>
      </w:tr>
      <w:tr w14:paraId="090849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04" w:type="dxa"/>
          </w:tcPr>
          <w:p w14:paraId="2C4D9B68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21</w:t>
            </w:r>
          </w:p>
        </w:tc>
        <w:tc>
          <w:tcPr>
            <w:tcW w:w="2969" w:type="dxa"/>
            <w:vAlign w:val="center"/>
          </w:tcPr>
          <w:p w14:paraId="4A863941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</w:rPr>
              <w:t>Linux 操作系统</w:t>
            </w:r>
          </w:p>
        </w:tc>
        <w:tc>
          <w:tcPr>
            <w:tcW w:w="1485" w:type="dxa"/>
          </w:tcPr>
          <w:p w14:paraId="61E8E5F1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专业基础课</w:t>
            </w:r>
          </w:p>
        </w:tc>
        <w:tc>
          <w:tcPr>
            <w:tcW w:w="943" w:type="dxa"/>
          </w:tcPr>
          <w:p w14:paraId="78E9F2C8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128</w:t>
            </w:r>
          </w:p>
        </w:tc>
        <w:tc>
          <w:tcPr>
            <w:tcW w:w="851" w:type="dxa"/>
          </w:tcPr>
          <w:p w14:paraId="22DFB5D5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8</w:t>
            </w:r>
          </w:p>
        </w:tc>
        <w:tc>
          <w:tcPr>
            <w:tcW w:w="1211" w:type="dxa"/>
            <w:vAlign w:val="center"/>
          </w:tcPr>
          <w:p w14:paraId="6FA434C4">
            <w:pPr>
              <w:widowControl/>
              <w:jc w:val="center"/>
              <w:textAlignment w:val="center"/>
              <w:rPr>
                <w:rFonts w:ascii="宋体" w:hAnsi="宋体" w:eastAsia="宋体" w:cs="宋体"/>
                <w:sz w:val="24"/>
                <w:highlight w:val="lightGray"/>
              </w:rPr>
            </w:pPr>
            <w:r>
              <w:rPr>
                <w:rFonts w:hint="eastAsia" w:ascii="宋体" w:hAnsi="宋体" w:eastAsia="宋体" w:cs="宋体"/>
                <w:sz w:val="24"/>
              </w:rPr>
              <w:t>94</w:t>
            </w:r>
          </w:p>
        </w:tc>
      </w:tr>
      <w:tr w14:paraId="26F993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04" w:type="dxa"/>
          </w:tcPr>
          <w:p w14:paraId="78B944A7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22</w:t>
            </w:r>
          </w:p>
        </w:tc>
        <w:tc>
          <w:tcPr>
            <w:tcW w:w="2969" w:type="dxa"/>
            <w:vAlign w:val="center"/>
          </w:tcPr>
          <w:p w14:paraId="44825EA0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</w:rPr>
              <w:t>It新技术讲座</w:t>
            </w:r>
          </w:p>
        </w:tc>
        <w:tc>
          <w:tcPr>
            <w:tcW w:w="1485" w:type="dxa"/>
          </w:tcPr>
          <w:p w14:paraId="13E37590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专业核心课</w:t>
            </w:r>
          </w:p>
        </w:tc>
        <w:tc>
          <w:tcPr>
            <w:tcW w:w="943" w:type="dxa"/>
          </w:tcPr>
          <w:p w14:paraId="00157B28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32</w:t>
            </w:r>
          </w:p>
        </w:tc>
        <w:tc>
          <w:tcPr>
            <w:tcW w:w="851" w:type="dxa"/>
          </w:tcPr>
          <w:p w14:paraId="1AF75D46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2</w:t>
            </w:r>
          </w:p>
        </w:tc>
        <w:tc>
          <w:tcPr>
            <w:tcW w:w="1211" w:type="dxa"/>
            <w:vAlign w:val="center"/>
          </w:tcPr>
          <w:p w14:paraId="486344D3">
            <w:pPr>
              <w:widowControl/>
              <w:jc w:val="center"/>
              <w:textAlignment w:val="center"/>
              <w:rPr>
                <w:rFonts w:ascii="宋体" w:hAnsi="宋体" w:eastAsia="宋体" w:cs="宋体"/>
                <w:sz w:val="24"/>
                <w:highlight w:val="lightGray"/>
              </w:rPr>
            </w:pPr>
            <w:r>
              <w:rPr>
                <w:rFonts w:hint="eastAsia" w:ascii="宋体" w:hAnsi="宋体" w:eastAsia="宋体" w:cs="宋体"/>
                <w:sz w:val="24"/>
              </w:rPr>
              <w:t>93.0</w:t>
            </w:r>
          </w:p>
        </w:tc>
      </w:tr>
      <w:tr w14:paraId="20967B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04" w:type="dxa"/>
          </w:tcPr>
          <w:p w14:paraId="4890A09E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23</w:t>
            </w:r>
          </w:p>
        </w:tc>
        <w:tc>
          <w:tcPr>
            <w:tcW w:w="2969" w:type="dxa"/>
            <w:vAlign w:val="center"/>
          </w:tcPr>
          <w:p w14:paraId="3D4AC46B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 w:themeColor="text1"/>
                <w:sz w:val="24"/>
                <w:highlight w:val="lightGray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JAVA 语言程序设计</w:t>
            </w:r>
          </w:p>
        </w:tc>
        <w:tc>
          <w:tcPr>
            <w:tcW w:w="1485" w:type="dxa"/>
          </w:tcPr>
          <w:p w14:paraId="6A73C891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专业核心课</w:t>
            </w:r>
          </w:p>
        </w:tc>
        <w:tc>
          <w:tcPr>
            <w:tcW w:w="943" w:type="dxa"/>
          </w:tcPr>
          <w:p w14:paraId="34D854E9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128</w:t>
            </w:r>
          </w:p>
        </w:tc>
        <w:tc>
          <w:tcPr>
            <w:tcW w:w="851" w:type="dxa"/>
          </w:tcPr>
          <w:p w14:paraId="6E316927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8</w:t>
            </w:r>
          </w:p>
        </w:tc>
        <w:tc>
          <w:tcPr>
            <w:tcW w:w="1211" w:type="dxa"/>
            <w:vAlign w:val="center"/>
          </w:tcPr>
          <w:p w14:paraId="10467BBA">
            <w:pPr>
              <w:widowControl/>
              <w:jc w:val="center"/>
              <w:textAlignment w:val="center"/>
              <w:rPr>
                <w:rFonts w:ascii="宋体" w:hAnsi="宋体" w:eastAsia="宋体" w:cs="宋体"/>
                <w:sz w:val="24"/>
                <w:highlight w:val="lightGray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89.5</w:t>
            </w:r>
          </w:p>
        </w:tc>
      </w:tr>
      <w:tr w14:paraId="657D58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04" w:type="dxa"/>
          </w:tcPr>
          <w:p w14:paraId="6DC77EEB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24</w:t>
            </w:r>
          </w:p>
        </w:tc>
        <w:tc>
          <w:tcPr>
            <w:tcW w:w="2969" w:type="dxa"/>
            <w:vAlign w:val="center"/>
          </w:tcPr>
          <w:p w14:paraId="00788DAB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 w:themeColor="text1"/>
                <w:sz w:val="24"/>
                <w:highlight w:val="lightGray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计算机英语</w:t>
            </w:r>
          </w:p>
        </w:tc>
        <w:tc>
          <w:tcPr>
            <w:tcW w:w="1485" w:type="dxa"/>
          </w:tcPr>
          <w:p w14:paraId="269F261E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专业拓展课</w:t>
            </w:r>
          </w:p>
        </w:tc>
        <w:tc>
          <w:tcPr>
            <w:tcW w:w="943" w:type="dxa"/>
          </w:tcPr>
          <w:p w14:paraId="347D8CC5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64</w:t>
            </w:r>
          </w:p>
        </w:tc>
        <w:tc>
          <w:tcPr>
            <w:tcW w:w="851" w:type="dxa"/>
          </w:tcPr>
          <w:p w14:paraId="47F7E26D">
            <w:pPr>
              <w:spacing w:line="360" w:lineRule="auto"/>
              <w:jc w:val="center"/>
              <w:rPr>
                <w:rFonts w:ascii="宋体" w:hAnsi="宋体" w:eastAsia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</w:rPr>
              <w:t>4</w:t>
            </w:r>
          </w:p>
        </w:tc>
        <w:tc>
          <w:tcPr>
            <w:tcW w:w="1211" w:type="dxa"/>
            <w:vAlign w:val="center"/>
          </w:tcPr>
          <w:p w14:paraId="58CA8D5E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 w:themeColor="text1"/>
                <w:sz w:val="24"/>
                <w:highlight w:val="lightGray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100.0</w:t>
            </w:r>
          </w:p>
        </w:tc>
      </w:tr>
      <w:tr w14:paraId="7F7937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04" w:type="dxa"/>
          </w:tcPr>
          <w:p w14:paraId="5D413BC9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25</w:t>
            </w:r>
          </w:p>
        </w:tc>
        <w:tc>
          <w:tcPr>
            <w:tcW w:w="2969" w:type="dxa"/>
            <w:shd w:val="clear" w:color="auto" w:fill="auto"/>
            <w:vAlign w:val="center"/>
          </w:tcPr>
          <w:p w14:paraId="20495705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离散数学</w:t>
            </w:r>
          </w:p>
        </w:tc>
        <w:tc>
          <w:tcPr>
            <w:tcW w:w="1485" w:type="dxa"/>
          </w:tcPr>
          <w:p w14:paraId="5EB5E386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专业核心课</w:t>
            </w:r>
          </w:p>
        </w:tc>
        <w:tc>
          <w:tcPr>
            <w:tcW w:w="943" w:type="dxa"/>
          </w:tcPr>
          <w:p w14:paraId="243CF6EC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32</w:t>
            </w:r>
          </w:p>
        </w:tc>
        <w:tc>
          <w:tcPr>
            <w:tcW w:w="851" w:type="dxa"/>
          </w:tcPr>
          <w:p w14:paraId="54C8C4FF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2</w:t>
            </w:r>
          </w:p>
        </w:tc>
        <w:tc>
          <w:tcPr>
            <w:tcW w:w="1211" w:type="dxa"/>
            <w:shd w:val="clear" w:color="auto" w:fill="auto"/>
            <w:vAlign w:val="center"/>
          </w:tcPr>
          <w:p w14:paraId="297F4437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88.8</w:t>
            </w:r>
          </w:p>
        </w:tc>
      </w:tr>
      <w:tr w14:paraId="18F4B8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04" w:type="dxa"/>
          </w:tcPr>
          <w:p w14:paraId="2DAED13A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26</w:t>
            </w:r>
          </w:p>
        </w:tc>
        <w:tc>
          <w:tcPr>
            <w:tcW w:w="2969" w:type="dxa"/>
            <w:vAlign w:val="center"/>
          </w:tcPr>
          <w:p w14:paraId="08DEE3B0">
            <w:pPr>
              <w:jc w:val="center"/>
              <w:rPr>
                <w:rFonts w:ascii="宋体" w:hAnsi="宋体" w:eastAsia="宋体" w:cs="宋体"/>
                <w:color w:val="000000" w:themeColor="text1"/>
                <w:sz w:val="24"/>
                <w:highlight w:val="lightGray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</w:rPr>
              <w:t>计算机组成原理</w:t>
            </w:r>
          </w:p>
        </w:tc>
        <w:tc>
          <w:tcPr>
            <w:tcW w:w="1485" w:type="dxa"/>
          </w:tcPr>
          <w:p w14:paraId="796A1E51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专业基础课</w:t>
            </w:r>
          </w:p>
        </w:tc>
        <w:tc>
          <w:tcPr>
            <w:tcW w:w="943" w:type="dxa"/>
          </w:tcPr>
          <w:p w14:paraId="5F6729F6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96</w:t>
            </w:r>
          </w:p>
        </w:tc>
        <w:tc>
          <w:tcPr>
            <w:tcW w:w="851" w:type="dxa"/>
          </w:tcPr>
          <w:p w14:paraId="4857EDC5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6</w:t>
            </w:r>
          </w:p>
        </w:tc>
        <w:tc>
          <w:tcPr>
            <w:tcW w:w="1211" w:type="dxa"/>
            <w:vAlign w:val="center"/>
          </w:tcPr>
          <w:p w14:paraId="5F643190">
            <w:pPr>
              <w:widowControl/>
              <w:jc w:val="center"/>
              <w:textAlignment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95.2</w:t>
            </w:r>
          </w:p>
        </w:tc>
      </w:tr>
      <w:tr w14:paraId="63AE31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04" w:type="dxa"/>
          </w:tcPr>
          <w:p w14:paraId="25965E32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27</w:t>
            </w:r>
          </w:p>
        </w:tc>
        <w:tc>
          <w:tcPr>
            <w:tcW w:w="2969" w:type="dxa"/>
            <w:vAlign w:val="center"/>
          </w:tcPr>
          <w:p w14:paraId="499D67DF">
            <w:pPr>
              <w:jc w:val="center"/>
              <w:rPr>
                <w:rFonts w:ascii="宋体" w:hAnsi="宋体" w:eastAsia="宋体" w:cs="宋体"/>
                <w:color w:val="000000" w:themeColor="text1"/>
                <w:sz w:val="24"/>
                <w:highlight w:val="lightGray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</w:rPr>
              <w:t>数据库原理及应用</w:t>
            </w:r>
          </w:p>
        </w:tc>
        <w:tc>
          <w:tcPr>
            <w:tcW w:w="1485" w:type="dxa"/>
          </w:tcPr>
          <w:p w14:paraId="2CB3F39A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专业基础课</w:t>
            </w:r>
          </w:p>
        </w:tc>
        <w:tc>
          <w:tcPr>
            <w:tcW w:w="943" w:type="dxa"/>
          </w:tcPr>
          <w:p w14:paraId="772A73DD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128</w:t>
            </w:r>
          </w:p>
        </w:tc>
        <w:tc>
          <w:tcPr>
            <w:tcW w:w="851" w:type="dxa"/>
          </w:tcPr>
          <w:p w14:paraId="2C1D395B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8</w:t>
            </w:r>
          </w:p>
        </w:tc>
        <w:tc>
          <w:tcPr>
            <w:tcW w:w="1211" w:type="dxa"/>
            <w:vAlign w:val="center"/>
          </w:tcPr>
          <w:p w14:paraId="6FFFA56A">
            <w:pPr>
              <w:widowControl/>
              <w:jc w:val="center"/>
              <w:textAlignment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86.8</w:t>
            </w:r>
          </w:p>
        </w:tc>
      </w:tr>
      <w:tr w14:paraId="046F9C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04" w:type="dxa"/>
          </w:tcPr>
          <w:p w14:paraId="69F8960A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28</w:t>
            </w:r>
          </w:p>
        </w:tc>
        <w:tc>
          <w:tcPr>
            <w:tcW w:w="2969" w:type="dxa"/>
            <w:vAlign w:val="center"/>
          </w:tcPr>
          <w:p w14:paraId="228E6F95">
            <w:pPr>
              <w:jc w:val="center"/>
              <w:rPr>
                <w:rFonts w:ascii="宋体" w:hAnsi="宋体" w:eastAsia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</w:rPr>
              <w:t>网站开发</w:t>
            </w:r>
          </w:p>
        </w:tc>
        <w:tc>
          <w:tcPr>
            <w:tcW w:w="1485" w:type="dxa"/>
          </w:tcPr>
          <w:p w14:paraId="0F36892E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专业拓展课</w:t>
            </w:r>
          </w:p>
        </w:tc>
        <w:tc>
          <w:tcPr>
            <w:tcW w:w="943" w:type="dxa"/>
          </w:tcPr>
          <w:p w14:paraId="09CE6B10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64</w:t>
            </w:r>
          </w:p>
        </w:tc>
        <w:tc>
          <w:tcPr>
            <w:tcW w:w="851" w:type="dxa"/>
          </w:tcPr>
          <w:p w14:paraId="10F4256B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4</w:t>
            </w:r>
          </w:p>
        </w:tc>
        <w:tc>
          <w:tcPr>
            <w:tcW w:w="1211" w:type="dxa"/>
          </w:tcPr>
          <w:p w14:paraId="0B30D1FB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92.8</w:t>
            </w:r>
          </w:p>
        </w:tc>
      </w:tr>
      <w:tr w14:paraId="2A9958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04" w:type="dxa"/>
            <w:vAlign w:val="top"/>
          </w:tcPr>
          <w:p w14:paraId="490381AE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29</w:t>
            </w:r>
          </w:p>
        </w:tc>
        <w:tc>
          <w:tcPr>
            <w:tcW w:w="2969" w:type="dxa"/>
            <w:vAlign w:val="center"/>
          </w:tcPr>
          <w:p w14:paraId="49673C47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 w:val="24"/>
              </w:rPr>
              <w:t>概率论</w:t>
            </w:r>
          </w:p>
        </w:tc>
        <w:tc>
          <w:tcPr>
            <w:tcW w:w="1485" w:type="dxa"/>
            <w:vAlign w:val="top"/>
          </w:tcPr>
          <w:p w14:paraId="2033537E"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公共基础课</w:t>
            </w:r>
          </w:p>
        </w:tc>
        <w:tc>
          <w:tcPr>
            <w:tcW w:w="943" w:type="dxa"/>
            <w:vAlign w:val="top"/>
          </w:tcPr>
          <w:p w14:paraId="6CD028B9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32</w:t>
            </w:r>
          </w:p>
        </w:tc>
        <w:tc>
          <w:tcPr>
            <w:tcW w:w="851" w:type="dxa"/>
            <w:vAlign w:val="top"/>
          </w:tcPr>
          <w:p w14:paraId="7AF83102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2</w:t>
            </w:r>
          </w:p>
        </w:tc>
        <w:tc>
          <w:tcPr>
            <w:tcW w:w="1211" w:type="dxa"/>
            <w:vAlign w:val="top"/>
          </w:tcPr>
          <w:p w14:paraId="5434C6DE">
            <w:pPr>
              <w:spacing w:line="360" w:lineRule="auto"/>
              <w:jc w:val="center"/>
              <w:rPr>
                <w:rFonts w:hint="default" w:ascii="宋体" w:hAnsi="宋体" w:eastAsia="宋体" w:cs="宋体"/>
                <w:sz w:val="24"/>
                <w:lang w:val="en-US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92</w:t>
            </w:r>
          </w:p>
        </w:tc>
      </w:tr>
      <w:tr w14:paraId="68C2CA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04" w:type="dxa"/>
            <w:vAlign w:val="top"/>
          </w:tcPr>
          <w:p w14:paraId="7BE60E77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30</w:t>
            </w:r>
          </w:p>
        </w:tc>
        <w:tc>
          <w:tcPr>
            <w:tcW w:w="2969" w:type="dxa"/>
            <w:vAlign w:val="center"/>
          </w:tcPr>
          <w:p w14:paraId="1D1E9D10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 w:val="24"/>
              </w:rPr>
              <w:t>马克思主义基本原理概论</w:t>
            </w:r>
          </w:p>
        </w:tc>
        <w:tc>
          <w:tcPr>
            <w:tcW w:w="1485" w:type="dxa"/>
            <w:vAlign w:val="top"/>
          </w:tcPr>
          <w:p w14:paraId="248E998E"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公共基础课</w:t>
            </w:r>
          </w:p>
        </w:tc>
        <w:tc>
          <w:tcPr>
            <w:tcW w:w="943" w:type="dxa"/>
            <w:vAlign w:val="top"/>
          </w:tcPr>
          <w:p w14:paraId="468F2406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32</w:t>
            </w:r>
          </w:p>
        </w:tc>
        <w:tc>
          <w:tcPr>
            <w:tcW w:w="851" w:type="dxa"/>
            <w:vAlign w:val="top"/>
          </w:tcPr>
          <w:p w14:paraId="3EC34F7C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2</w:t>
            </w:r>
          </w:p>
        </w:tc>
        <w:tc>
          <w:tcPr>
            <w:tcW w:w="1211" w:type="dxa"/>
            <w:vAlign w:val="top"/>
          </w:tcPr>
          <w:p w14:paraId="6F209AD8">
            <w:pPr>
              <w:spacing w:line="360" w:lineRule="auto"/>
              <w:jc w:val="center"/>
              <w:rPr>
                <w:rFonts w:hint="default" w:ascii="宋体" w:hAnsi="宋体" w:eastAsia="宋体" w:cs="宋体"/>
                <w:sz w:val="24"/>
                <w:lang w:val="en-US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91</w:t>
            </w:r>
          </w:p>
        </w:tc>
      </w:tr>
      <w:tr w14:paraId="79C10D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04" w:type="dxa"/>
            <w:vAlign w:val="top"/>
          </w:tcPr>
          <w:p w14:paraId="4F37F249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31</w:t>
            </w:r>
          </w:p>
        </w:tc>
        <w:tc>
          <w:tcPr>
            <w:tcW w:w="2969" w:type="dxa"/>
            <w:vAlign w:val="center"/>
          </w:tcPr>
          <w:p w14:paraId="2795A3B9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 w:val="24"/>
              </w:rPr>
              <w:t>思想道德修养与法律基础</w:t>
            </w:r>
          </w:p>
        </w:tc>
        <w:tc>
          <w:tcPr>
            <w:tcW w:w="1485" w:type="dxa"/>
            <w:vAlign w:val="top"/>
          </w:tcPr>
          <w:p w14:paraId="488BC09E"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公共基础课</w:t>
            </w:r>
          </w:p>
        </w:tc>
        <w:tc>
          <w:tcPr>
            <w:tcW w:w="943" w:type="dxa"/>
            <w:vAlign w:val="top"/>
          </w:tcPr>
          <w:p w14:paraId="7C624A3F">
            <w:pPr>
              <w:spacing w:line="360" w:lineRule="auto"/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32</w:t>
            </w:r>
          </w:p>
        </w:tc>
        <w:tc>
          <w:tcPr>
            <w:tcW w:w="851" w:type="dxa"/>
            <w:vAlign w:val="top"/>
          </w:tcPr>
          <w:p w14:paraId="2C7BB0FE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2</w:t>
            </w:r>
          </w:p>
        </w:tc>
        <w:tc>
          <w:tcPr>
            <w:tcW w:w="1211" w:type="dxa"/>
            <w:vAlign w:val="top"/>
          </w:tcPr>
          <w:p w14:paraId="3ECF2EE6">
            <w:pPr>
              <w:spacing w:line="360" w:lineRule="auto"/>
              <w:jc w:val="center"/>
              <w:rPr>
                <w:rFonts w:hint="default" w:ascii="宋体" w:hAnsi="宋体" w:eastAsia="宋体" w:cs="宋体"/>
                <w:sz w:val="24"/>
                <w:lang w:val="en-US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93</w:t>
            </w:r>
          </w:p>
        </w:tc>
      </w:tr>
    </w:tbl>
    <w:p w14:paraId="09B553FF">
      <w:pPr>
        <w:spacing w:line="360" w:lineRule="auto"/>
        <w:jc w:val="lef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                 </w:t>
      </w:r>
    </w:p>
    <w:p w14:paraId="3DAE2BD7">
      <w:pPr>
        <w:spacing w:line="360" w:lineRule="auto"/>
        <w:jc w:val="left"/>
        <w:rPr>
          <w:rFonts w:ascii="宋体" w:hAnsi="宋体" w:eastAsia="宋体" w:cs="宋体"/>
          <w:sz w:val="24"/>
        </w:rPr>
      </w:pPr>
    </w:p>
    <w:p w14:paraId="5A31514C">
      <w:pPr>
        <w:spacing w:line="360" w:lineRule="auto"/>
        <w:ind w:firstLine="5760" w:firstLineChars="2400"/>
        <w:jc w:val="lef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河北外国语学院</w:t>
      </w:r>
    </w:p>
    <w:p w14:paraId="05B64A4D">
      <w:pPr>
        <w:spacing w:line="360" w:lineRule="auto"/>
        <w:jc w:val="lef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                                                  继续教育学院</w:t>
      </w:r>
    </w:p>
    <w:p w14:paraId="2DD91563">
      <w:r>
        <w:rPr>
          <w:rFonts w:hint="eastAsia" w:ascii="宋体" w:hAnsi="宋体" w:eastAsia="宋体" w:cs="宋体"/>
          <w:sz w:val="24"/>
        </w:rPr>
        <w:t xml:space="preserve">                                                 20</w:t>
      </w:r>
      <w:r>
        <w:rPr>
          <w:rFonts w:ascii="宋体" w:hAnsi="宋体" w:eastAsia="宋体" w:cs="宋体"/>
          <w:sz w:val="24"/>
        </w:rPr>
        <w:t>2</w:t>
      </w:r>
      <w:r>
        <w:rPr>
          <w:rFonts w:hint="eastAsia" w:ascii="宋体" w:hAnsi="宋体" w:eastAsia="宋体" w:cs="宋体"/>
          <w:sz w:val="24"/>
          <w:lang w:val="en-US" w:eastAsia="zh-CN"/>
        </w:rPr>
        <w:t>5</w:t>
      </w:r>
      <w:bookmarkStart w:id="0" w:name="_GoBack"/>
      <w:bookmarkEnd w:id="0"/>
      <w:r>
        <w:rPr>
          <w:rFonts w:hint="eastAsia" w:ascii="宋体" w:hAnsi="宋体" w:eastAsia="宋体" w:cs="宋体"/>
          <w:sz w:val="24"/>
        </w:rPr>
        <w:t>年3月10日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7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MGU5ZDVkYThkNzkzYjk2ZmM0MDlkNWNlMTcwZWYwNGMifQ=="/>
  </w:docVars>
  <w:rsids>
    <w:rsidRoot w:val="1A9341F2"/>
    <w:rsid w:val="001602C1"/>
    <w:rsid w:val="009F0A36"/>
    <w:rsid w:val="036536EA"/>
    <w:rsid w:val="09012917"/>
    <w:rsid w:val="0AD41B94"/>
    <w:rsid w:val="12C66037"/>
    <w:rsid w:val="1A362065"/>
    <w:rsid w:val="1A9341F2"/>
    <w:rsid w:val="290F5C84"/>
    <w:rsid w:val="341F3A40"/>
    <w:rsid w:val="3E6564BF"/>
    <w:rsid w:val="5FDF7224"/>
    <w:rsid w:val="6562740E"/>
    <w:rsid w:val="7B9A41EA"/>
    <w:rsid w:val="7C5F030F"/>
    <w:rsid w:val="7F4F0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font01"/>
    <w:basedOn w:val="4"/>
    <w:qFormat/>
    <w:uiPriority w:val="0"/>
    <w:rPr>
      <w:rFonts w:ascii="Arial" w:hAnsi="Arial" w:cs="Arial"/>
      <w:color w:val="000000"/>
      <w:sz w:val="20"/>
      <w:szCs w:val="20"/>
      <w:u w:val="none"/>
    </w:rPr>
  </w:style>
  <w:style w:type="character" w:customStyle="1" w:styleId="6">
    <w:name w:val="font11"/>
    <w:basedOn w:val="4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572</Words>
  <Characters>761</Characters>
  <Lines>7</Lines>
  <Paragraphs>2</Paragraphs>
  <TotalTime>0</TotalTime>
  <ScaleCrop>false</ScaleCrop>
  <LinksUpToDate>false</LinksUpToDate>
  <CharactersWithSpaces>922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2025-03-06T11:02:00Z</dcterms:created>
  <dc:creator>Administrator</dc:creator>
  <cp:lastModifiedBy>yú</cp:lastModifiedBy>
  <dcterms:modified xsi:type="dcterms:W3CDTF">2025-05-06T02:09:51Z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5CCAED10830D4593BC99035E81543325_11</vt:lpwstr>
  </property>
  <property fmtid="{D5CDD505-2E9C-101B-9397-08002B2CF9AE}" pid="4" name="KSOTemplateDocerSaveRecord">
    <vt:lpwstr>eyJoZGlkIjoiNDFjZDZhMjUxYjEzNTUyOWM0MWU5YTliNGFmNGI2ZjUiLCJ1c2VySWQiOiI4MDk0MTg4OTgifQ==</vt:lpwstr>
  </property>
</Properties>
</file>